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87"/>
        <w:gridCol w:w="31"/>
      </w:tblGrid>
      <w:tr w:rsidR="00400F25" w14:paraId="451DB102" w14:textId="77777777" w:rsidTr="002E12FE">
        <w:trPr>
          <w:gridAfter w:val="1"/>
          <w:wAfter w:w="31" w:type="dxa"/>
        </w:trPr>
        <w:tc>
          <w:tcPr>
            <w:tcW w:w="4387" w:type="dxa"/>
          </w:tcPr>
          <w:p w14:paraId="7B881368" w14:textId="77777777" w:rsidR="00400F25" w:rsidRDefault="00400F25" w:rsidP="00833DA5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2E5D7651" w14:textId="77777777" w:rsidR="00400F25" w:rsidRDefault="00400F25" w:rsidP="00833DA5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5290CCE1" w14:textId="77777777" w:rsidR="00400F25" w:rsidRDefault="00400F25" w:rsidP="00833DA5">
            <w:pPr>
              <w:ind w:left="34"/>
              <w:jc w:val="center"/>
            </w:pPr>
          </w:p>
          <w:p w14:paraId="70EBD9E9" w14:textId="77777777" w:rsidR="00A45563" w:rsidRPr="007D5155" w:rsidRDefault="00A45563" w:rsidP="00A45563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АДМИНИСТРАЦИЯ</w:t>
            </w:r>
          </w:p>
          <w:p w14:paraId="2313BA4E" w14:textId="77777777" w:rsidR="00A45563" w:rsidRPr="007D5155" w:rsidRDefault="00A45563" w:rsidP="00A45563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городского округа Кинель</w:t>
            </w:r>
          </w:p>
          <w:p w14:paraId="0E1E7D00" w14:textId="0B39EB92" w:rsidR="00400F25" w:rsidRDefault="00400F25" w:rsidP="00833DA5">
            <w:pPr>
              <w:ind w:left="34"/>
              <w:jc w:val="center"/>
              <w:rPr>
                <w:sz w:val="18"/>
              </w:rPr>
            </w:pPr>
          </w:p>
          <w:p w14:paraId="480EF65D" w14:textId="484EF4AF" w:rsidR="00833DA5" w:rsidRDefault="00A45563" w:rsidP="00833DA5">
            <w:pPr>
              <w:ind w:left="34"/>
              <w:jc w:val="center"/>
              <w:rPr>
                <w:sz w:val="18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180DBD56" wp14:editId="622544F6">
                  <wp:extent cx="619125" cy="857250"/>
                  <wp:effectExtent l="0" t="0" r="9525" b="0"/>
                  <wp:docPr id="2" name="Рисунок 2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AE265E" w14:textId="77777777" w:rsidR="00400F25" w:rsidRDefault="00400F25" w:rsidP="00833DA5">
            <w:pPr>
              <w:ind w:left="34"/>
              <w:jc w:val="center"/>
              <w:rPr>
                <w:sz w:val="18"/>
              </w:rPr>
            </w:pPr>
          </w:p>
          <w:p w14:paraId="1448B2ED" w14:textId="77777777" w:rsidR="00A45563" w:rsidRDefault="00A45563" w:rsidP="00A45563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14:paraId="38E3943B" w14:textId="77777777" w:rsidR="00400F25" w:rsidRDefault="00400F25" w:rsidP="002E12FE">
            <w:pPr>
              <w:rPr>
                <w:sz w:val="18"/>
              </w:rPr>
            </w:pPr>
          </w:p>
          <w:p w14:paraId="0DBA74C0" w14:textId="77777777" w:rsidR="00400F25" w:rsidRDefault="00400F25" w:rsidP="002E12FE"/>
        </w:tc>
      </w:tr>
      <w:tr w:rsidR="00400F25" w:rsidRPr="006524D1" w14:paraId="01E21A78" w14:textId="77777777" w:rsidTr="00833DA5">
        <w:trPr>
          <w:trHeight w:hRule="exact" w:val="397"/>
        </w:trPr>
        <w:tc>
          <w:tcPr>
            <w:tcW w:w="4418" w:type="dxa"/>
            <w:gridSpan w:val="2"/>
            <w:tcMar>
              <w:left w:w="28" w:type="dxa"/>
              <w:right w:w="28" w:type="dxa"/>
            </w:tcMar>
          </w:tcPr>
          <w:p w14:paraId="64AF61DE" w14:textId="1B5A368C" w:rsidR="00400F25" w:rsidRDefault="007915E2" w:rsidP="00833DA5">
            <w:pPr>
              <w:suppressAutoHyphens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  </w:t>
            </w:r>
            <w:r w:rsidR="00833DA5" w:rsidRPr="00833DA5">
              <w:rPr>
                <w:sz w:val="24"/>
                <w:szCs w:val="24"/>
              </w:rPr>
              <w:t>от ______________</w:t>
            </w:r>
            <w:r w:rsidR="00833DA5">
              <w:rPr>
                <w:sz w:val="24"/>
                <w:szCs w:val="24"/>
              </w:rPr>
              <w:t xml:space="preserve">  № _________</w:t>
            </w:r>
          </w:p>
          <w:p w14:paraId="3FCEE098" w14:textId="77777777" w:rsidR="00833DA5" w:rsidRDefault="00833DA5" w:rsidP="00833DA5">
            <w:pPr>
              <w:suppressAutoHyphens/>
              <w:rPr>
                <w:sz w:val="24"/>
                <w:szCs w:val="24"/>
              </w:rPr>
            </w:pPr>
          </w:p>
          <w:p w14:paraId="08175344" w14:textId="374A7DF5" w:rsidR="00833DA5" w:rsidRPr="00833DA5" w:rsidRDefault="00833DA5" w:rsidP="00833DA5">
            <w:pPr>
              <w:suppressAutoHyphens/>
              <w:rPr>
                <w:sz w:val="24"/>
                <w:szCs w:val="24"/>
              </w:rPr>
            </w:pPr>
          </w:p>
        </w:tc>
      </w:tr>
    </w:tbl>
    <w:p w14:paraId="5F9D2EA2" w14:textId="7E8AF0B8" w:rsidR="0012693B" w:rsidRDefault="0012693B"/>
    <w:p w14:paraId="098BEFDC" w14:textId="288DAC08" w:rsidR="00833DA5" w:rsidRPr="007915E2" w:rsidRDefault="0020491D">
      <w:pPr>
        <w:rPr>
          <w:sz w:val="26"/>
          <w:szCs w:val="26"/>
        </w:rPr>
      </w:pPr>
      <w:r>
        <w:rPr>
          <w:sz w:val="24"/>
          <w:szCs w:val="24"/>
        </w:rPr>
        <w:t xml:space="preserve">    </w:t>
      </w:r>
      <w:r w:rsidR="00833DA5" w:rsidRPr="007915E2">
        <w:rPr>
          <w:sz w:val="26"/>
          <w:szCs w:val="26"/>
        </w:rPr>
        <w:t>Об утверждении Административного</w:t>
      </w:r>
    </w:p>
    <w:p w14:paraId="6AB740EE" w14:textId="2995BBEB" w:rsidR="00833DA5" w:rsidRPr="007915E2" w:rsidRDefault="0020491D" w:rsidP="00833DA5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7915E2">
        <w:rPr>
          <w:sz w:val="26"/>
          <w:szCs w:val="26"/>
        </w:rPr>
        <w:t xml:space="preserve">           </w:t>
      </w:r>
      <w:r w:rsidR="00833DA5" w:rsidRPr="007915E2">
        <w:rPr>
          <w:sz w:val="26"/>
          <w:szCs w:val="26"/>
        </w:rPr>
        <w:t>регламента предоставления</w:t>
      </w:r>
    </w:p>
    <w:p w14:paraId="6228408D" w14:textId="7056EF33" w:rsidR="00833DA5" w:rsidRPr="007915E2" w:rsidRDefault="0020491D" w:rsidP="00833DA5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7915E2">
        <w:rPr>
          <w:sz w:val="26"/>
          <w:szCs w:val="26"/>
        </w:rPr>
        <w:t xml:space="preserve"> </w:t>
      </w:r>
      <w:r w:rsidR="00833DA5" w:rsidRPr="007915E2">
        <w:rPr>
          <w:sz w:val="26"/>
          <w:szCs w:val="26"/>
        </w:rPr>
        <w:t xml:space="preserve">муниципальной услуги «Предоставление </w:t>
      </w:r>
    </w:p>
    <w:p w14:paraId="083F9BB1" w14:textId="6ADDBE01" w:rsidR="00833DA5" w:rsidRPr="007915E2" w:rsidRDefault="0020491D" w:rsidP="00833DA5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7915E2">
        <w:rPr>
          <w:sz w:val="26"/>
          <w:szCs w:val="26"/>
        </w:rPr>
        <w:t xml:space="preserve">  </w:t>
      </w:r>
      <w:r w:rsidR="00833DA5" w:rsidRPr="007915E2">
        <w:rPr>
          <w:sz w:val="26"/>
          <w:szCs w:val="26"/>
        </w:rPr>
        <w:t>места для захоронения</w:t>
      </w:r>
      <w:r w:rsidR="006B14D2">
        <w:rPr>
          <w:sz w:val="26"/>
          <w:szCs w:val="26"/>
        </w:rPr>
        <w:t xml:space="preserve"> </w:t>
      </w:r>
      <w:r w:rsidR="00833DA5" w:rsidRPr="007915E2">
        <w:rPr>
          <w:sz w:val="26"/>
          <w:szCs w:val="26"/>
        </w:rPr>
        <w:t xml:space="preserve">(подзахоронения) </w:t>
      </w:r>
    </w:p>
    <w:p w14:paraId="3530F80F" w14:textId="6D61CB6F" w:rsidR="00833DA5" w:rsidRPr="007915E2" w:rsidRDefault="0020491D" w:rsidP="00833DA5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7915E2">
        <w:rPr>
          <w:sz w:val="26"/>
          <w:szCs w:val="26"/>
        </w:rPr>
        <w:t xml:space="preserve"> </w:t>
      </w:r>
      <w:r w:rsidR="00833DA5" w:rsidRPr="007915E2">
        <w:rPr>
          <w:sz w:val="26"/>
          <w:szCs w:val="26"/>
        </w:rPr>
        <w:t xml:space="preserve">умершего на кладбищах, находящихся в </w:t>
      </w:r>
    </w:p>
    <w:p w14:paraId="6A0D98EB" w14:textId="266E9A88" w:rsidR="00833DA5" w:rsidRPr="007915E2" w:rsidRDefault="0020491D" w:rsidP="00833DA5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7915E2">
        <w:rPr>
          <w:sz w:val="26"/>
          <w:szCs w:val="26"/>
        </w:rPr>
        <w:t xml:space="preserve">        </w:t>
      </w:r>
      <w:r w:rsidR="00833DA5" w:rsidRPr="007915E2">
        <w:rPr>
          <w:sz w:val="26"/>
          <w:szCs w:val="26"/>
        </w:rPr>
        <w:t>собственности муниципального</w:t>
      </w:r>
    </w:p>
    <w:p w14:paraId="078E041C" w14:textId="4EC00FB8" w:rsidR="00833DA5" w:rsidRDefault="00833DA5" w:rsidP="00833DA5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7915E2">
        <w:rPr>
          <w:sz w:val="26"/>
          <w:szCs w:val="26"/>
        </w:rPr>
        <w:t xml:space="preserve"> образования либо на ином вещном праве» </w:t>
      </w:r>
    </w:p>
    <w:p w14:paraId="12ED6ADB" w14:textId="77777777" w:rsidR="00A45563" w:rsidRPr="007915E2" w:rsidRDefault="00A45563" w:rsidP="00833DA5">
      <w:pPr>
        <w:autoSpaceDE w:val="0"/>
        <w:autoSpaceDN w:val="0"/>
        <w:adjustRightInd w:val="0"/>
        <w:contextualSpacing/>
        <w:rPr>
          <w:sz w:val="26"/>
          <w:szCs w:val="26"/>
        </w:rPr>
      </w:pPr>
    </w:p>
    <w:p w14:paraId="3341CA51" w14:textId="38BB4A45" w:rsidR="00833DA5" w:rsidRDefault="00833DA5">
      <w:pPr>
        <w:rPr>
          <w:sz w:val="24"/>
          <w:szCs w:val="24"/>
        </w:rPr>
      </w:pPr>
    </w:p>
    <w:p w14:paraId="4C3C8347" w14:textId="1325C014" w:rsidR="007915E2" w:rsidRDefault="007915E2" w:rsidP="007915E2">
      <w:pPr>
        <w:spacing w:line="360" w:lineRule="auto"/>
        <w:jc w:val="both"/>
        <w:rPr>
          <w:szCs w:val="28"/>
        </w:rPr>
      </w:pPr>
      <w:r>
        <w:rPr>
          <w:sz w:val="24"/>
          <w:szCs w:val="24"/>
        </w:rPr>
        <w:t xml:space="preserve">                </w:t>
      </w:r>
      <w:r w:rsidRPr="007915E2">
        <w:rPr>
          <w:szCs w:val="28"/>
        </w:rPr>
        <w:t>В соответствии со статьей 12 Федерального закона от 27 июля 2010 года №</w:t>
      </w:r>
      <w:r w:rsidR="006B14D2">
        <w:rPr>
          <w:szCs w:val="28"/>
        </w:rPr>
        <w:t xml:space="preserve"> </w:t>
      </w:r>
      <w:r w:rsidRPr="007915E2">
        <w:rPr>
          <w:szCs w:val="28"/>
        </w:rPr>
        <w:t xml:space="preserve">210-ФЗ «Об организации предоставления государственных и муниципальных услуг», руководствуясь </w:t>
      </w:r>
      <w:r w:rsidR="006B14D2" w:rsidRPr="007D7E9F">
        <w:rPr>
          <w:szCs w:val="28"/>
        </w:rPr>
        <w:t>Порядком разработки и утверждения административных регламентов предоставления муниципальных услуг в городском округе Кинель Самарской области, утверждённым постановлением администрации городского округа Кинель Самарской области от 27 мая 2025 года № 1775 (в редакции от 26 сентября 2025 года)</w:t>
      </w:r>
      <w:r w:rsidR="006B14D2">
        <w:rPr>
          <w:szCs w:val="28"/>
        </w:rPr>
        <w:t xml:space="preserve">, </w:t>
      </w:r>
      <w:r w:rsidRPr="007915E2">
        <w:rPr>
          <w:szCs w:val="28"/>
        </w:rPr>
        <w:t>Уставом городского округа Кинель Самарской области</w:t>
      </w:r>
      <w:r>
        <w:rPr>
          <w:szCs w:val="28"/>
        </w:rPr>
        <w:t xml:space="preserve">, </w:t>
      </w:r>
    </w:p>
    <w:p w14:paraId="041D0559" w14:textId="22714611" w:rsidR="007915E2" w:rsidRDefault="007915E2" w:rsidP="007915E2">
      <w:pPr>
        <w:spacing w:line="360" w:lineRule="auto"/>
        <w:jc w:val="center"/>
        <w:rPr>
          <w:szCs w:val="28"/>
        </w:rPr>
      </w:pPr>
      <w:r>
        <w:rPr>
          <w:szCs w:val="28"/>
        </w:rPr>
        <w:t>ПОСТАНОВЛЯЮ:</w:t>
      </w:r>
    </w:p>
    <w:p w14:paraId="480E6576" w14:textId="2A466D59" w:rsidR="007915E2" w:rsidRDefault="007915E2" w:rsidP="007915E2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 1. </w:t>
      </w:r>
      <w:r w:rsidRPr="007915E2">
        <w:rPr>
          <w:szCs w:val="28"/>
        </w:rPr>
        <w:t>Утвердить Административный регламент предоставления муниципальной услуги «Предоставление  места для захоронения</w:t>
      </w:r>
      <w:r w:rsidR="006B14D2">
        <w:rPr>
          <w:szCs w:val="28"/>
        </w:rPr>
        <w:t xml:space="preserve"> </w:t>
      </w:r>
      <w:r w:rsidRPr="007915E2">
        <w:rPr>
          <w:szCs w:val="28"/>
        </w:rPr>
        <w:t>(подзахоронения) умершего на кладбищах, находящихся в  собственности муниципального образования либо на ином вещном праве»</w:t>
      </w:r>
      <w:r w:rsidR="00386345">
        <w:rPr>
          <w:szCs w:val="28"/>
        </w:rPr>
        <w:t xml:space="preserve"> согласно приложению к настоящему постановлению</w:t>
      </w:r>
      <w:r>
        <w:rPr>
          <w:szCs w:val="28"/>
        </w:rPr>
        <w:t>.</w:t>
      </w:r>
    </w:p>
    <w:p w14:paraId="4989C646" w14:textId="40555ACA" w:rsidR="008A33DF" w:rsidRDefault="007915E2" w:rsidP="006943D4">
      <w:pPr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 2. Признать утратившим силу постановление администрации</w:t>
      </w:r>
      <w:r w:rsidR="006943D4">
        <w:rPr>
          <w:szCs w:val="28"/>
        </w:rPr>
        <w:t xml:space="preserve"> </w:t>
      </w:r>
      <w:r>
        <w:rPr>
          <w:szCs w:val="28"/>
        </w:rPr>
        <w:t>городского округа Кинель</w:t>
      </w:r>
      <w:r w:rsidR="006943D4">
        <w:rPr>
          <w:szCs w:val="28"/>
        </w:rPr>
        <w:t xml:space="preserve"> Самарской области от 31 марта 2016 года №</w:t>
      </w:r>
      <w:r w:rsidR="006B14D2">
        <w:rPr>
          <w:szCs w:val="28"/>
        </w:rPr>
        <w:t xml:space="preserve"> </w:t>
      </w:r>
      <w:r w:rsidR="006943D4">
        <w:rPr>
          <w:szCs w:val="28"/>
        </w:rPr>
        <w:t xml:space="preserve">1245 </w:t>
      </w:r>
      <w:bookmarkStart w:id="1" w:name="_Hlk212715356"/>
      <w:r w:rsidR="00581258">
        <w:rPr>
          <w:szCs w:val="28"/>
        </w:rPr>
        <w:t>«</w:t>
      </w:r>
      <w:r w:rsidR="006943D4" w:rsidRPr="006943D4">
        <w:rPr>
          <w:szCs w:val="28"/>
        </w:rPr>
        <w:t>Об утверждении Административного регламента предоставления</w:t>
      </w:r>
      <w:r w:rsidR="006943D4">
        <w:rPr>
          <w:szCs w:val="28"/>
        </w:rPr>
        <w:t xml:space="preserve"> </w:t>
      </w:r>
      <w:r w:rsidR="006943D4" w:rsidRPr="006943D4">
        <w:rPr>
          <w:szCs w:val="28"/>
        </w:rPr>
        <w:t xml:space="preserve">муниципальной услуги </w:t>
      </w:r>
      <w:r w:rsidR="006943D4" w:rsidRPr="007915E2">
        <w:rPr>
          <w:szCs w:val="28"/>
        </w:rPr>
        <w:t>«Предоставление  места для захоронения</w:t>
      </w:r>
      <w:r w:rsidR="006B14D2">
        <w:rPr>
          <w:szCs w:val="28"/>
        </w:rPr>
        <w:t xml:space="preserve"> </w:t>
      </w:r>
      <w:r w:rsidR="006943D4" w:rsidRPr="007915E2">
        <w:rPr>
          <w:szCs w:val="28"/>
        </w:rPr>
        <w:t>(подзахоронения) умершего на кладбищах, находящихся в  собственности муниципального образования либо на ином вещном праве»</w:t>
      </w:r>
      <w:r w:rsidR="008A33DF">
        <w:rPr>
          <w:szCs w:val="28"/>
        </w:rPr>
        <w:t>.</w:t>
      </w:r>
      <w:bookmarkEnd w:id="1"/>
    </w:p>
    <w:p w14:paraId="700E0DCF" w14:textId="77777777" w:rsidR="008A33DF" w:rsidRDefault="008A33DF" w:rsidP="006943D4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3. Официально опубликовать настоящее постановление.</w:t>
      </w:r>
    </w:p>
    <w:p w14:paraId="1FD6E08C" w14:textId="1171226B" w:rsidR="008A33DF" w:rsidRDefault="008A33DF" w:rsidP="006943D4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4. Настоящее постановление вступает в силу на следующий день после дня его официального опубликования.</w:t>
      </w:r>
    </w:p>
    <w:p w14:paraId="3E359850" w14:textId="19CEABA4" w:rsidR="007915E2" w:rsidRDefault="006943D4" w:rsidP="006943D4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</w:t>
      </w:r>
      <w:r w:rsidR="008A33DF">
        <w:rPr>
          <w:szCs w:val="28"/>
        </w:rPr>
        <w:t xml:space="preserve">         5. Контроль за выполнением настоящего постановления возложить на Главу городского округа Кинель Самарской области.</w:t>
      </w:r>
    </w:p>
    <w:p w14:paraId="289B6D40" w14:textId="6DBAEC57" w:rsidR="008A33DF" w:rsidRDefault="008A33DF" w:rsidP="006943D4">
      <w:pPr>
        <w:spacing w:line="360" w:lineRule="auto"/>
        <w:jc w:val="both"/>
        <w:rPr>
          <w:szCs w:val="28"/>
        </w:rPr>
      </w:pPr>
    </w:p>
    <w:p w14:paraId="3709B95F" w14:textId="0B193D6B" w:rsidR="008A33DF" w:rsidRDefault="008A33DF" w:rsidP="006943D4">
      <w:pPr>
        <w:spacing w:line="360" w:lineRule="auto"/>
        <w:jc w:val="both"/>
        <w:rPr>
          <w:szCs w:val="28"/>
        </w:rPr>
      </w:pPr>
    </w:p>
    <w:p w14:paraId="6255E56C" w14:textId="144F38E1" w:rsidR="008A33DF" w:rsidRDefault="008A33DF" w:rsidP="006943D4">
      <w:pPr>
        <w:spacing w:line="360" w:lineRule="auto"/>
        <w:jc w:val="both"/>
        <w:rPr>
          <w:szCs w:val="28"/>
        </w:rPr>
      </w:pPr>
    </w:p>
    <w:p w14:paraId="1EE07E18" w14:textId="18A3D6C8" w:rsidR="008A33DF" w:rsidRPr="007915E2" w:rsidRDefault="008A33DF" w:rsidP="006943D4">
      <w:pPr>
        <w:spacing w:line="360" w:lineRule="auto"/>
        <w:jc w:val="both"/>
        <w:rPr>
          <w:szCs w:val="28"/>
        </w:rPr>
      </w:pPr>
      <w:r>
        <w:rPr>
          <w:szCs w:val="28"/>
        </w:rPr>
        <w:t>Глава городского округа                                                   В.С.</w:t>
      </w:r>
      <w:r w:rsidR="00535B28">
        <w:rPr>
          <w:szCs w:val="28"/>
        </w:rPr>
        <w:t xml:space="preserve"> </w:t>
      </w:r>
      <w:r>
        <w:rPr>
          <w:szCs w:val="28"/>
        </w:rPr>
        <w:t>Тимошенко</w:t>
      </w:r>
    </w:p>
    <w:p w14:paraId="6E99AC9A" w14:textId="542B932B" w:rsidR="007915E2" w:rsidRDefault="007915E2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26B9CB30" w14:textId="40B4BFDD" w:rsidR="00271C24" w:rsidRDefault="00271C24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71314970" w14:textId="0ADB4AD2" w:rsidR="00271C24" w:rsidRDefault="00271C24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19D21AF4" w14:textId="2C60D31D" w:rsidR="00271C24" w:rsidRDefault="00271C24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198FDC86" w14:textId="3F0BC41E" w:rsidR="00271C24" w:rsidRDefault="00271C24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416F78A8" w14:textId="6C74A2FD" w:rsidR="00271C24" w:rsidRDefault="00271C24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519DBB92" w14:textId="2B31AD07" w:rsidR="00271C24" w:rsidRDefault="00271C24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2BC7A8FB" w14:textId="25AA6AF2" w:rsidR="00271C24" w:rsidRDefault="00271C24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15D57D84" w14:textId="3A3CDBE3" w:rsidR="00271C24" w:rsidRDefault="00271C24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4BCC7060" w14:textId="7CFFF5B4" w:rsidR="00271C24" w:rsidRDefault="00271C24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0281EAA3" w14:textId="4D132696" w:rsidR="00271C24" w:rsidRDefault="00271C24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72BC2B3F" w14:textId="37D4102A" w:rsidR="00271C24" w:rsidRDefault="00271C24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5D7CF3E6" w14:textId="1DA593D3" w:rsidR="00271C24" w:rsidRDefault="00271C24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79D6A843" w14:textId="77777777" w:rsidR="00581258" w:rsidRDefault="00581258" w:rsidP="007915E2">
      <w:pPr>
        <w:pStyle w:val="a3"/>
        <w:spacing w:line="360" w:lineRule="auto"/>
        <w:ind w:left="1200"/>
        <w:jc w:val="both"/>
        <w:rPr>
          <w:szCs w:val="28"/>
        </w:rPr>
      </w:pPr>
    </w:p>
    <w:p w14:paraId="442FDCDD" w14:textId="6BDD0208" w:rsidR="00271C24" w:rsidRPr="00581258" w:rsidRDefault="00271C24" w:rsidP="00581258">
      <w:pPr>
        <w:spacing w:line="360" w:lineRule="auto"/>
        <w:jc w:val="both"/>
        <w:rPr>
          <w:szCs w:val="28"/>
        </w:rPr>
      </w:pPr>
      <w:r w:rsidRPr="00581258">
        <w:rPr>
          <w:szCs w:val="28"/>
        </w:rPr>
        <w:t>Нижегородов</w:t>
      </w:r>
      <w:r w:rsidR="00581258">
        <w:rPr>
          <w:szCs w:val="28"/>
        </w:rPr>
        <w:t xml:space="preserve"> В.Г.</w:t>
      </w:r>
      <w:r w:rsidRPr="00581258">
        <w:rPr>
          <w:szCs w:val="28"/>
        </w:rPr>
        <w:t xml:space="preserve"> </w:t>
      </w:r>
      <w:r w:rsidR="00535B28">
        <w:rPr>
          <w:szCs w:val="28"/>
        </w:rPr>
        <w:t>2-12-87</w:t>
      </w:r>
    </w:p>
    <w:sectPr w:rsidR="00271C24" w:rsidRPr="00581258" w:rsidSect="006B14D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05D1A"/>
    <w:multiLevelType w:val="hybridMultilevel"/>
    <w:tmpl w:val="92A08988"/>
    <w:lvl w:ilvl="0" w:tplc="049645F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416039DE"/>
    <w:multiLevelType w:val="hybridMultilevel"/>
    <w:tmpl w:val="62721598"/>
    <w:lvl w:ilvl="0" w:tplc="BA9C6CC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5A983BF9"/>
    <w:multiLevelType w:val="hybridMultilevel"/>
    <w:tmpl w:val="967A2C48"/>
    <w:lvl w:ilvl="0" w:tplc="1FE62C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3B"/>
    <w:rsid w:val="0012693B"/>
    <w:rsid w:val="0020491D"/>
    <w:rsid w:val="00271C24"/>
    <w:rsid w:val="00386345"/>
    <w:rsid w:val="00400F25"/>
    <w:rsid w:val="00535B28"/>
    <w:rsid w:val="00581258"/>
    <w:rsid w:val="006943D4"/>
    <w:rsid w:val="006A7804"/>
    <w:rsid w:val="006B14D2"/>
    <w:rsid w:val="007915E2"/>
    <w:rsid w:val="00833DA5"/>
    <w:rsid w:val="008A33DF"/>
    <w:rsid w:val="00A4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E2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0F2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F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791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4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4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0F2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F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791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4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4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root</cp:lastModifiedBy>
  <cp:revision>14</cp:revision>
  <dcterms:created xsi:type="dcterms:W3CDTF">2025-10-30T06:04:00Z</dcterms:created>
  <dcterms:modified xsi:type="dcterms:W3CDTF">2025-11-05T05:26:00Z</dcterms:modified>
</cp:coreProperties>
</file>